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EF" w:rsidRPr="004A46F5" w:rsidRDefault="00AD4561">
      <w:pPr>
        <w:jc w:val="center"/>
        <w:rPr>
          <w:b/>
          <w:sz w:val="40"/>
          <w:szCs w:val="40"/>
        </w:rPr>
      </w:pPr>
      <w:r w:rsidRPr="004A46F5">
        <w:rPr>
          <w:b/>
          <w:sz w:val="40"/>
          <w:szCs w:val="40"/>
        </w:rPr>
        <w:t>Инструкция для подключения в систему видеолекций</w:t>
      </w:r>
    </w:p>
    <w:p w:rsidR="00DE2CEF" w:rsidRPr="0007633B" w:rsidRDefault="00AD4561" w:rsidP="0007633B">
      <w:pPr>
        <w:pStyle w:val="a4"/>
        <w:numPr>
          <w:ilvl w:val="0"/>
          <w:numId w:val="16"/>
        </w:numPr>
        <w:jc w:val="center"/>
        <w:rPr>
          <w:b/>
          <w:sz w:val="40"/>
          <w:szCs w:val="40"/>
        </w:rPr>
      </w:pPr>
      <w:r w:rsidRPr="0007633B">
        <w:rPr>
          <w:b/>
          <w:sz w:val="40"/>
          <w:szCs w:val="40"/>
        </w:rPr>
        <w:t>Рекомен</w:t>
      </w:r>
      <w:bookmarkStart w:id="0" w:name="_GoBack"/>
      <w:bookmarkEnd w:id="0"/>
      <w:r w:rsidRPr="0007633B">
        <w:rPr>
          <w:b/>
          <w:sz w:val="40"/>
          <w:szCs w:val="40"/>
        </w:rPr>
        <w:t>дуемые браузеры</w:t>
      </w:r>
      <w:bookmarkStart w:id="1" w:name="recommended_browser"/>
      <w:bookmarkEnd w:id="1"/>
      <w:r w:rsidRPr="0007633B">
        <w:rPr>
          <w:b/>
          <w:sz w:val="40"/>
          <w:szCs w:val="40"/>
        </w:rPr>
        <w:t>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Участникам вебинаров настоятельно рекомендуется использовать интернет-браузер GoogleChrome, так как он не требуюет никаких предварительных настроек.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Участники видеоконференций, а также докладчики и модераторы вебинаров также могут использовать GoogleChrome сразу после установки в любой операционной системе разрешив использование камеры и микрофона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inline distT="0" distB="0" distL="0" distR="0">
            <wp:extent cx="2660015" cy="17538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______________2017-11-12___19.46.51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0QAADKCgAAXRAAAMoKAAAAAAAACQAAAAQAAAAAAAAADAAAABAAAAAAAAAAAAAAAAAAAAAAAAAAHgAAAGgAAAAAAAAAAAAAAAAAAAAAAAAAAAAAABAnAAAQJwAAAAAAAAAAAAAAAAAAAAAAAAAAAAAAAAAAAAAAAAAAAAAUAAAAAAAAAMDA/wAAAAAAZAAAADIAAAAAAAAAZAAAAAAAAAB/f38ACgAAACEAAABAAAAAPAAAAAYAAAAHoAAAAAAAAAAAAAABAAAAAAAAAAAAAAABAAAAAAAAAAAAAABdEAAAygo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7538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inline distT="0" distB="0" distL="0" distR="0">
            <wp:extent cx="881380" cy="320040"/>
            <wp:effectExtent l="0" t="0" r="0" b="0"/>
            <wp:docPr id="2" name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3" descr="Yandex_br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gAAAAHoAAAAAAAAAAAAAAAAAAAAAAAAAAAAAAAAAAAAAAAAAAAAABsBQAA+AE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3200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 w:rsidRPr="004A46F5">
        <w:rPr>
          <w:sz w:val="28"/>
          <w:szCs w:val="28"/>
        </w:rPr>
        <w:t>   </w:t>
      </w:r>
      <w:r w:rsidRPr="004A46F5">
        <w:rPr>
          <w:noProof/>
          <w:sz w:val="28"/>
          <w:szCs w:val="28"/>
          <w:lang w:eastAsia="ru-RU"/>
        </w:rPr>
        <w:drawing>
          <wp:inline distT="0" distB="0" distL="0" distR="0">
            <wp:extent cx="1033145" cy="403860"/>
            <wp:effectExtent l="0" t="0" r="0" b="0"/>
            <wp:docPr id="3" name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23" descr="Chrome_br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gAAAAHoAAAAAAAAAAAAAAAAAAAAAAAAAAAAAAAAAAAAAAAAAAAAABbBgAAfAI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4038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 w:rsidRPr="004A46F5">
        <w:rPr>
          <w:sz w:val="28"/>
          <w:szCs w:val="28"/>
        </w:rPr>
        <w:t>   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Браузеры MS Edge, Firefox, Safari, Opera, MS Internet Explorer </w:t>
      </w:r>
      <w:r w:rsidRPr="004A46F5">
        <w:rPr>
          <w:b/>
          <w:bCs/>
          <w:sz w:val="28"/>
          <w:szCs w:val="28"/>
        </w:rPr>
        <w:t>не рекомендованы</w:t>
      </w:r>
      <w:r w:rsidRPr="004A46F5">
        <w:rPr>
          <w:sz w:val="28"/>
          <w:szCs w:val="28"/>
        </w:rPr>
        <w:t xml:space="preserve"> к использованию.</w:t>
      </w:r>
    </w:p>
    <w:p w:rsidR="00DE2CEF" w:rsidRPr="004A46F5" w:rsidRDefault="00DE2CEF">
      <w:pPr>
        <w:jc w:val="center"/>
        <w:rPr>
          <w:b/>
          <w:sz w:val="28"/>
          <w:szCs w:val="28"/>
        </w:rPr>
      </w:pPr>
    </w:p>
    <w:p w:rsidR="00DE2CEF" w:rsidRPr="0007633B" w:rsidRDefault="00AD4561" w:rsidP="0007633B">
      <w:pPr>
        <w:pStyle w:val="a4"/>
        <w:numPr>
          <w:ilvl w:val="0"/>
          <w:numId w:val="16"/>
        </w:numPr>
        <w:jc w:val="center"/>
        <w:rPr>
          <w:b/>
          <w:sz w:val="40"/>
          <w:szCs w:val="40"/>
        </w:rPr>
      </w:pPr>
      <w:r w:rsidRPr="0007633B">
        <w:rPr>
          <w:b/>
          <w:sz w:val="40"/>
          <w:szCs w:val="40"/>
        </w:rPr>
        <w:t>Вход в мероприятие:</w:t>
      </w:r>
    </w:p>
    <w:p w:rsidR="004A46F5" w:rsidRPr="004A46F5" w:rsidRDefault="00AD4561" w:rsidP="004A46F5">
      <w:pPr>
        <w:rPr>
          <w:sz w:val="28"/>
          <w:szCs w:val="28"/>
        </w:rPr>
      </w:pPr>
      <w:r w:rsidRPr="004A46F5">
        <w:rPr>
          <w:sz w:val="28"/>
          <w:szCs w:val="28"/>
        </w:rPr>
        <w:t xml:space="preserve">После перехода по ссылке из внутреннего раздела сайта chitgma.ru </w:t>
      </w:r>
      <w:r w:rsidR="004A46F5" w:rsidRPr="004A46F5">
        <w:rPr>
          <w:sz w:val="28"/>
          <w:szCs w:val="28"/>
        </w:rPr>
        <w:t>«обучение - учебный процесс - расписание занятий», вы попадаете на страницу входа.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inline distT="0" distB="0" distL="0" distR="0" wp14:anchorId="7A4A7C1F" wp14:editId="1688A93A">
            <wp:extent cx="1844847" cy="1814169"/>
            <wp:effectExtent l="0" t="0" r="0" b="0"/>
            <wp:docPr id="4" name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2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wNAAChDQAA3A0AAKENAAAAAAAACQAAAAQAAAAAAAAADAAAABAAAAAAAAAAAAAAAAAAAAAAAAAAHgAAAGgAAAAAAAAAAAAAAAAAAAAAAAAAAAAAABAnAAAQJwAAAAAAAAAAAAAAAAAAAAAAAAAAAAAAAAAAAAAAAAAAAAAUAAAAAAAAAMDA/wAAAAAAZAAAADIAAAAAAAAAZAAAAAAAAAB/f38ACgAAACEAAABAAAAAPAAAAAAAAAAAAAAAAAAAAAAAAAAAAAAAAAAAAAAAAAAAAAAAAAAAAAAAAADcDQAAoQ0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496" cy="1820707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E2CEF" w:rsidRPr="004A46F5" w:rsidRDefault="004A46F5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1" locked="0" layoutInCell="0" hidden="0" allowOverlap="1" wp14:anchorId="1C318780" wp14:editId="33280268">
            <wp:simplePos x="0" y="0"/>
            <wp:positionH relativeFrom="column">
              <wp:posOffset>-207465</wp:posOffset>
            </wp:positionH>
            <wp:positionV relativeFrom="paragraph">
              <wp:posOffset>-676958</wp:posOffset>
            </wp:positionV>
            <wp:extent cx="1390015" cy="2171065"/>
            <wp:effectExtent l="0" t="0" r="0" b="0"/>
            <wp:wrapTight wrapText="bothSides">
              <wp:wrapPolygon edited="0">
                <wp:start x="-1776" y="436"/>
                <wp:lineTo x="-1776" y="21360"/>
                <wp:lineTo x="23376" y="21360"/>
                <wp:lineTo x="23317" y="20924"/>
                <wp:lineTo x="23317" y="436"/>
                <wp:lineTo x="-1776" y="436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oAAAAAAwAAAAAAAAAAAAAAAAAAAgAAAGIOAAABAAAAAgAAAEYBAACNCAAAWw0AAAAAAAAHFQAAOCo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AD4561" w:rsidRPr="004A46F5">
        <w:rPr>
          <w:sz w:val="28"/>
          <w:szCs w:val="28"/>
        </w:rPr>
        <w:t>Переходим на вкладку «Я не зарегистрирован в системе».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В поле «Имя» стираем слово «Гость» и вводим свои ФИО, затем нажимаем кнопку внизу страницы «Войти в мероприятие».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Поле «О себе» заполнять не требуется.</w:t>
      </w:r>
    </w:p>
    <w:p w:rsidR="00DE2CEF" w:rsidRPr="004A46F5" w:rsidRDefault="004A46F5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0" hidden="0" allowOverlap="1" wp14:anchorId="3658847D" wp14:editId="7CDF76AA">
            <wp:simplePos x="0" y="0"/>
            <wp:positionH relativeFrom="column">
              <wp:posOffset>-81661</wp:posOffset>
            </wp:positionH>
            <wp:positionV relativeFrom="paragraph">
              <wp:posOffset>76479</wp:posOffset>
            </wp:positionV>
            <wp:extent cx="1849755" cy="1884680"/>
            <wp:effectExtent l="0" t="0" r="0" b="0"/>
            <wp:wrapTight wrapText="bothSides">
              <wp:wrapPolygon edited="0">
                <wp:start x="-1335" y="437"/>
                <wp:lineTo x="-1335" y="21396"/>
                <wp:lineTo x="22935" y="21396"/>
                <wp:lineTo x="22890" y="20960"/>
                <wp:lineTo x="22890" y="437"/>
                <wp:lineTo x="-1335" y="437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8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BAAAAAAIwAAAAAAAAAAAAAAAAAAAgAAABb///8BAAAAAgAAANz+//9hCwAAmAsAAAEAAAC7BQAAGgo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AD4561" w:rsidRPr="004A46F5">
        <w:rPr>
          <w:sz w:val="28"/>
          <w:szCs w:val="28"/>
        </w:rPr>
        <w:tab/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После входа в мероприятие вас встречает окно подсказок «Разрешите доступ к камере и микрофону». Нажимаем вверху страницы «разрешить доступ к камере и микрофону», или нажимаем на значок замочка в адресной строке и разрешаем доступ к камере и микрофону.</w:t>
      </w:r>
    </w:p>
    <w:p w:rsidR="00DE2CEF" w:rsidRPr="004A46F5" w:rsidRDefault="004A46F5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0" hidden="0" allowOverlap="1" wp14:anchorId="1CE1B5AE" wp14:editId="1A039B9F">
            <wp:simplePos x="0" y="0"/>
            <wp:positionH relativeFrom="column">
              <wp:posOffset>-1979929</wp:posOffset>
            </wp:positionH>
            <wp:positionV relativeFrom="paragraph">
              <wp:posOffset>242468</wp:posOffset>
            </wp:positionV>
            <wp:extent cx="2163445" cy="1241425"/>
            <wp:effectExtent l="0" t="0" r="0" b="0"/>
            <wp:wrapTight wrapText="bothSides">
              <wp:wrapPolygon edited="0">
                <wp:start x="-1141" y="431"/>
                <wp:lineTo x="-1141" y="21545"/>
                <wp:lineTo x="22741" y="21545"/>
                <wp:lineTo x="22678" y="21114"/>
                <wp:lineTo x="22678" y="431"/>
                <wp:lineTo x="-1141" y="431"/>
              </wp:wrapPolygon>
            </wp:wrapTight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7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BMAAAAAIwAAAAAAAAAAAAAAAAAAAgAAAGf///8BAAAAAgAAAFYBAABPDQAAowcAAAEAAAAMBgAAGBc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A46F5" w:rsidRPr="004A46F5" w:rsidRDefault="004A46F5" w:rsidP="004A46F5">
      <w:pPr>
        <w:rPr>
          <w:sz w:val="28"/>
          <w:szCs w:val="28"/>
        </w:rPr>
      </w:pPr>
      <w:r w:rsidRPr="004A46F5">
        <w:rPr>
          <w:sz w:val="28"/>
          <w:szCs w:val="28"/>
        </w:rPr>
        <w:t>После завершения настройки разрешения для камеры и микрофона перезагружаем страницу.</w:t>
      </w:r>
      <w:r w:rsidRPr="004A46F5">
        <w:rPr>
          <w:noProof/>
          <w:sz w:val="28"/>
          <w:szCs w:val="28"/>
          <w:lang w:eastAsia="ru-RU"/>
        </w:rPr>
        <w:t xml:space="preserve"> </w:t>
      </w:r>
    </w:p>
    <w:p w:rsidR="00DE2CEF" w:rsidRPr="004A46F5" w:rsidRDefault="00DE2CEF">
      <w:pPr>
        <w:rPr>
          <w:sz w:val="28"/>
          <w:szCs w:val="28"/>
        </w:rPr>
      </w:pPr>
    </w:p>
    <w:p w:rsidR="00DE2CEF" w:rsidRPr="004A46F5" w:rsidRDefault="004A46F5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inline distT="0" distB="0" distL="0" distR="0" wp14:anchorId="0625972D" wp14:editId="6B25549D">
            <wp:extent cx="3124835" cy="362585"/>
            <wp:effectExtent l="0" t="0" r="0" b="0"/>
            <wp:docPr id="5" name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2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8AAAAHoAAAAAAAAAAAAAAAAAAAAAAAAAAAAAAAAAAAAAAAAAAAAAA5EwAAOwIAAAAAAAAAAAAAAAAA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6F5" w:rsidRPr="004A46F5" w:rsidRDefault="004A46F5">
      <w:pPr>
        <w:rPr>
          <w:sz w:val="28"/>
          <w:szCs w:val="28"/>
        </w:rPr>
      </w:pPr>
    </w:p>
    <w:p w:rsidR="00DE2CEF" w:rsidRPr="004A46F5" w:rsidRDefault="00AD4561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0" hidden="0" allowOverlap="1">
            <wp:simplePos x="0" y="0"/>
            <wp:positionH relativeFrom="column">
              <wp:posOffset>-205740</wp:posOffset>
            </wp:positionH>
            <wp:positionV relativeFrom="paragraph">
              <wp:posOffset>635</wp:posOffset>
            </wp:positionV>
            <wp:extent cx="1972310" cy="1834515"/>
            <wp:effectExtent l="0" t="0" r="0" b="0"/>
            <wp:wrapTight wrapText="bothSides">
              <wp:wrapPolygon edited="0">
                <wp:start x="-1252" y="434"/>
                <wp:lineTo x="-1252" y="21682"/>
                <wp:lineTo x="22852" y="21682"/>
                <wp:lineTo x="22810" y="21249"/>
                <wp:lineTo x="22810" y="434"/>
                <wp:lineTo x="-1252" y="434"/>
              </wp:wrapPolygon>
            </wp:wrapTight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BgAAAAAIwAAAAAAAAAAAAAAAAAAAgAAALz+//8AAAAAAgAAAAEAAAAiDAAASQsAAAEAAABhBQAASCEA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4A46F5">
        <w:rPr>
          <w:sz w:val="28"/>
          <w:szCs w:val="28"/>
        </w:rPr>
        <w:t>Проверяем, что выбрали микрофон и камеру и нажимаем кнопку «Сохранить и закрыть». Параметр «Чувствительность» - индикатор работоспособности микрофона. Чтобы проверить микрофон просто скажите несколько слов – индикатор должен несколько раз мигнуть зелёным.</w:t>
      </w:r>
    </w:p>
    <w:p w:rsidR="00DE2CEF" w:rsidRPr="004A46F5" w:rsidRDefault="00DE2CEF">
      <w:pPr>
        <w:rPr>
          <w:sz w:val="28"/>
          <w:szCs w:val="28"/>
        </w:rPr>
      </w:pPr>
    </w:p>
    <w:p w:rsidR="00DE2CEF" w:rsidRPr="004A46F5" w:rsidRDefault="00DE2CEF">
      <w:pPr>
        <w:rPr>
          <w:sz w:val="28"/>
          <w:szCs w:val="28"/>
        </w:rPr>
      </w:pPr>
    </w:p>
    <w:p w:rsidR="00DE2CEF" w:rsidRPr="004A46F5" w:rsidRDefault="00DE2CEF">
      <w:pPr>
        <w:rPr>
          <w:sz w:val="28"/>
          <w:szCs w:val="28"/>
        </w:rPr>
      </w:pPr>
    </w:p>
    <w:p w:rsidR="004A46F5" w:rsidRPr="0094354E" w:rsidRDefault="004A46F5" w:rsidP="004A46F5">
      <w:pPr>
        <w:jc w:val="center"/>
        <w:rPr>
          <w:b/>
          <w:sz w:val="28"/>
          <w:szCs w:val="28"/>
        </w:rPr>
      </w:pPr>
    </w:p>
    <w:p w:rsidR="004A46F5" w:rsidRPr="0094354E" w:rsidRDefault="004A46F5" w:rsidP="004A46F5">
      <w:pPr>
        <w:jc w:val="center"/>
        <w:rPr>
          <w:b/>
          <w:sz w:val="28"/>
          <w:szCs w:val="28"/>
        </w:rPr>
      </w:pPr>
    </w:p>
    <w:p w:rsidR="004A46F5" w:rsidRPr="0007633B" w:rsidRDefault="004A46F5" w:rsidP="0007633B">
      <w:pPr>
        <w:pStyle w:val="a4"/>
        <w:numPr>
          <w:ilvl w:val="0"/>
          <w:numId w:val="16"/>
        </w:numPr>
        <w:jc w:val="center"/>
        <w:rPr>
          <w:b/>
          <w:sz w:val="40"/>
          <w:szCs w:val="40"/>
        </w:rPr>
      </w:pPr>
      <w:r w:rsidRPr="0007633B">
        <w:rPr>
          <w:b/>
          <w:sz w:val="40"/>
          <w:szCs w:val="40"/>
        </w:rPr>
        <w:lastRenderedPageBreak/>
        <w:t>Загрузка документов в систему видеолекций</w:t>
      </w:r>
    </w:p>
    <w:tbl>
      <w:tblPr>
        <w:tblStyle w:val="a6"/>
        <w:tblpPr w:leftFromText="180" w:rightFromText="180" w:horzAnchor="margin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>Перейти на вкладку документы</w:t>
            </w:r>
            <w:r w:rsidRPr="004A46F5">
              <w:rPr>
                <w:sz w:val="28"/>
                <w:szCs w:val="28"/>
                <w:lang w:val="en-US"/>
              </w:rPr>
              <w:t xml:space="preserve">       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0AB6B7" wp14:editId="6E104AB1">
                  <wp:extent cx="2655418" cy="46382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888" cy="48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46F5">
              <w:rPr>
                <w:sz w:val="28"/>
                <w:szCs w:val="28"/>
              </w:rPr>
              <w:t xml:space="preserve"> – </w:t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>Нажать кнопку «Загрузить файл»</w:t>
            </w:r>
            <w:r w:rsidRPr="004A46F5">
              <w:rPr>
                <w:sz w:val="28"/>
                <w:szCs w:val="28"/>
                <w:lang w:val="en-US"/>
              </w:rPr>
              <w:t xml:space="preserve">      </w:t>
            </w:r>
            <w:r w:rsidRPr="004A46F5">
              <w:rPr>
                <w:sz w:val="28"/>
                <w:szCs w:val="28"/>
              </w:rPr>
              <w:t xml:space="preserve">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0E5BB2" wp14:editId="7BE064A6">
                  <wp:extent cx="950976" cy="445394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369" cy="45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46F5">
              <w:rPr>
                <w:sz w:val="28"/>
                <w:szCs w:val="28"/>
              </w:rPr>
              <w:t xml:space="preserve">– </w:t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Выбрать нужный файл-презентацию и нажать кнопку «Открыть»       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21BDB" wp14:editId="1C739287">
                  <wp:extent cx="3642970" cy="494557"/>
                  <wp:effectExtent l="0" t="0" r="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534" cy="51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Подождать пока файл загрузится и сконвертируется 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C90316" wp14:editId="728825C0">
                  <wp:extent cx="1726387" cy="603968"/>
                  <wp:effectExtent l="0" t="0" r="7620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310" cy="61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Нажать на кнопку напротив файла «Открыть»    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1D30E1" wp14:editId="36E92AF0">
                  <wp:extent cx="1872691" cy="622584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783" cy="6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Нажать на кнопку «Начать демонстрацию»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211520" wp14:editId="52344198">
                  <wp:extent cx="1675181" cy="539465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417" cy="56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54E" w:rsidRPr="004A46F5" w:rsidTr="004A46F5">
        <w:tc>
          <w:tcPr>
            <w:tcW w:w="9345" w:type="dxa"/>
          </w:tcPr>
          <w:p w:rsidR="0094354E" w:rsidRPr="004A46F5" w:rsidRDefault="0094354E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Чтобы листать презентацию нажимаем клавиши на клавиатуре «вправо» или «влево», либо кнопками управления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D9A21B" wp14:editId="132CA5BA">
                  <wp:extent cx="1363621" cy="3136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80" cy="31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2DE" w:rsidRPr="004A46F5" w:rsidTr="004A46F5">
        <w:tc>
          <w:tcPr>
            <w:tcW w:w="9345" w:type="dxa"/>
          </w:tcPr>
          <w:p w:rsidR="00F632DE" w:rsidRPr="004A46F5" w:rsidRDefault="00F632DE" w:rsidP="00AD456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нужно перекючиться на другой файл – нажимаем кнопку </w:t>
            </w:r>
            <w:r w:rsidR="00AD4561">
              <w:rPr>
                <w:sz w:val="28"/>
                <w:szCs w:val="28"/>
              </w:rPr>
              <w:t xml:space="preserve"> «К списку файлов» </w:t>
            </w:r>
            <w:r w:rsidR="00AD4561">
              <w:rPr>
                <w:noProof/>
                <w:lang w:eastAsia="ru-RU"/>
              </w:rPr>
              <w:t xml:space="preserve"> </w:t>
            </w:r>
            <w:r w:rsidR="00AD4561" w:rsidRPr="00AD456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8A59E4" wp14:editId="2D8905BF">
                  <wp:extent cx="1181265" cy="276264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Включить камеру и микрофон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53D4F" wp14:editId="5ECDD86A">
                  <wp:extent cx="768096" cy="32282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90" cy="33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Нажать кнопку запись  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F436BF" wp14:editId="48E507DD">
                  <wp:extent cx="1031443" cy="4853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40" cy="49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По окончании трансляции нужно перейти на вкладку </w:t>
            </w:r>
            <w:r>
              <w:rPr>
                <w:sz w:val="28"/>
                <w:szCs w:val="28"/>
              </w:rPr>
              <w:t xml:space="preserve">                 </w:t>
            </w:r>
            <w:r w:rsidRPr="004A46F5">
              <w:rPr>
                <w:sz w:val="28"/>
                <w:szCs w:val="28"/>
              </w:rPr>
              <w:t xml:space="preserve">«О мероприятии»   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6B9842" wp14:editId="5BBCCFD3">
                  <wp:extent cx="1726387" cy="38795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34" cy="39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RPr="004A46F5" w:rsidTr="004A46F5">
        <w:tc>
          <w:tcPr>
            <w:tcW w:w="9345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Нажать красную кнопку «Завершить мероприятие»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7DC62A" wp14:editId="75282467">
                  <wp:extent cx="2077517" cy="44180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09" cy="45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CEF" w:rsidRPr="004A46F5" w:rsidRDefault="00DE2CEF">
      <w:pPr>
        <w:rPr>
          <w:sz w:val="28"/>
          <w:szCs w:val="28"/>
        </w:rPr>
      </w:pPr>
    </w:p>
    <w:p w:rsidR="004A46F5" w:rsidRDefault="004A46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46F5" w:rsidRPr="0007633B" w:rsidRDefault="004A46F5" w:rsidP="0007633B">
      <w:pPr>
        <w:pStyle w:val="a4"/>
        <w:numPr>
          <w:ilvl w:val="0"/>
          <w:numId w:val="16"/>
        </w:numPr>
        <w:jc w:val="center"/>
        <w:rPr>
          <w:b/>
          <w:sz w:val="40"/>
          <w:szCs w:val="40"/>
        </w:rPr>
      </w:pPr>
      <w:r w:rsidRPr="0007633B">
        <w:rPr>
          <w:b/>
          <w:sz w:val="40"/>
          <w:szCs w:val="40"/>
        </w:rPr>
        <w:lastRenderedPageBreak/>
        <w:t>Просмотр статистики</w:t>
      </w:r>
    </w:p>
    <w:p w:rsidR="00FC6DD1" w:rsidRPr="00FC6DD1" w:rsidRDefault="00FC6DD1">
      <w:pPr>
        <w:jc w:val="center"/>
        <w:rPr>
          <w:b/>
          <w:sz w:val="32"/>
          <w:szCs w:val="32"/>
        </w:rPr>
      </w:pPr>
      <w:r w:rsidRPr="00FC6DD1">
        <w:rPr>
          <w:b/>
          <w:sz w:val="32"/>
          <w:szCs w:val="32"/>
        </w:rPr>
        <w:t>Способ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46F5" w:rsidTr="004A46F5">
        <w:tc>
          <w:tcPr>
            <w:tcW w:w="9571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>Переходим на вкладку «Статистика»</w:t>
            </w:r>
            <w:r w:rsidRPr="004A46F5">
              <w:rPr>
                <w:b/>
                <w:sz w:val="28"/>
                <w:szCs w:val="28"/>
              </w:rPr>
              <w:t xml:space="preserve"> </w:t>
            </w:r>
            <w:r w:rsidRPr="004A46F5">
              <w:rPr>
                <w:b/>
                <w:noProof/>
                <w:lang w:eastAsia="ru-RU"/>
              </w:rPr>
              <w:drawing>
                <wp:inline distT="0" distB="0" distL="0" distR="0" wp14:anchorId="5724A622" wp14:editId="408ED374">
                  <wp:extent cx="1181265" cy="409632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Tr="004A46F5">
        <w:tc>
          <w:tcPr>
            <w:tcW w:w="9571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A46F5">
              <w:rPr>
                <w:sz w:val="28"/>
                <w:szCs w:val="28"/>
              </w:rPr>
              <w:t xml:space="preserve">Выбираем </w:t>
            </w:r>
            <w:r>
              <w:rPr>
                <w:sz w:val="28"/>
                <w:szCs w:val="28"/>
              </w:rPr>
              <w:t>пункт с самым большим количеством участников</w:t>
            </w:r>
            <w:r>
              <w:rPr>
                <w:noProof/>
                <w:lang w:eastAsia="ru-RU"/>
              </w:rPr>
              <w:t xml:space="preserve"> и нажимаем кнопку </w:t>
            </w:r>
            <w:r>
              <w:rPr>
                <w:sz w:val="28"/>
                <w:szCs w:val="28"/>
              </w:rPr>
              <w:t>«Подробнее»</w:t>
            </w:r>
            <w:r>
              <w:rPr>
                <w:noProof/>
                <w:lang w:eastAsia="ru-RU"/>
              </w:rPr>
              <w:t xml:space="preserve"> 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A8B851" wp14:editId="0D7AAEE8">
                  <wp:extent cx="1784909" cy="4948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65" cy="4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F5" w:rsidTr="004A46F5">
        <w:tc>
          <w:tcPr>
            <w:tcW w:w="9571" w:type="dxa"/>
          </w:tcPr>
          <w:p w:rsidR="004A46F5" w:rsidRPr="004A46F5" w:rsidRDefault="004A46F5" w:rsidP="004A46F5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Нажимаем кнопку «Экспортировать в </w:t>
            </w:r>
            <w:r>
              <w:rPr>
                <w:sz w:val="28"/>
                <w:szCs w:val="28"/>
                <w:lang w:val="en-US"/>
              </w:rPr>
              <w:t>CSV</w:t>
            </w:r>
            <w:r>
              <w:rPr>
                <w:sz w:val="28"/>
                <w:szCs w:val="28"/>
              </w:rPr>
              <w:t xml:space="preserve">» </w:t>
            </w:r>
            <w:r w:rsidRPr="004A46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2068A4" wp14:editId="3B735A09">
                  <wp:extent cx="1514686" cy="314369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, чтобы выгрузить статистику посещения в файл. Сам файл скачается на компьютер в каталог «Загрузки». После чего данный файл можно будет открыть или скопировать на съёмный носитель.</w:t>
            </w:r>
          </w:p>
        </w:tc>
      </w:tr>
    </w:tbl>
    <w:p w:rsidR="00FC6DD1" w:rsidRDefault="00FC6DD1" w:rsidP="00FC6DD1">
      <w:pPr>
        <w:jc w:val="center"/>
        <w:rPr>
          <w:b/>
          <w:sz w:val="28"/>
          <w:szCs w:val="28"/>
        </w:rPr>
      </w:pPr>
    </w:p>
    <w:p w:rsidR="00FC6DD1" w:rsidRPr="00FC6DD1" w:rsidRDefault="00FC6DD1" w:rsidP="00FC6DD1">
      <w:pPr>
        <w:jc w:val="center"/>
        <w:rPr>
          <w:b/>
          <w:sz w:val="32"/>
          <w:szCs w:val="32"/>
        </w:rPr>
      </w:pPr>
      <w:r w:rsidRPr="00FC6DD1">
        <w:rPr>
          <w:b/>
          <w:sz w:val="32"/>
          <w:szCs w:val="32"/>
        </w:rPr>
        <w:t xml:space="preserve">Способ 2. </w:t>
      </w:r>
    </w:p>
    <w:p w:rsidR="00FC6DD1" w:rsidRPr="00FC6DD1" w:rsidRDefault="00FC6DD1" w:rsidP="00FC6DD1">
      <w:pPr>
        <w:rPr>
          <w:sz w:val="28"/>
          <w:szCs w:val="28"/>
        </w:rPr>
      </w:pPr>
      <w:r>
        <w:rPr>
          <w:sz w:val="28"/>
          <w:szCs w:val="28"/>
        </w:rPr>
        <w:t xml:space="preserve">Выделить всех участников мероприятия в поле «Участники» </w:t>
      </w:r>
      <w:r w:rsidRPr="00FC6DD1">
        <w:rPr>
          <w:noProof/>
          <w:sz w:val="28"/>
          <w:szCs w:val="28"/>
          <w:lang w:eastAsia="ru-RU"/>
        </w:rPr>
        <w:drawing>
          <wp:inline distT="0" distB="0" distL="0" distR="0" wp14:anchorId="60DCD034" wp14:editId="41353A76">
            <wp:extent cx="1057423" cy="276264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скопировать и вставить в любой удобный для Вас документ.</w:t>
      </w:r>
    </w:p>
    <w:p w:rsidR="004A46F5" w:rsidRPr="004A46F5" w:rsidRDefault="004A46F5">
      <w:pPr>
        <w:jc w:val="center"/>
        <w:rPr>
          <w:b/>
          <w:sz w:val="28"/>
          <w:szCs w:val="28"/>
        </w:rPr>
      </w:pPr>
    </w:p>
    <w:p w:rsidR="004A46F5" w:rsidRPr="004A46F5" w:rsidRDefault="004A46F5">
      <w:pPr>
        <w:jc w:val="center"/>
        <w:rPr>
          <w:b/>
          <w:sz w:val="28"/>
          <w:szCs w:val="28"/>
        </w:rPr>
      </w:pPr>
    </w:p>
    <w:p w:rsidR="00FC6DD1" w:rsidRDefault="00FC6D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2CEF" w:rsidRPr="0007633B" w:rsidRDefault="00AD4561" w:rsidP="0007633B">
      <w:pPr>
        <w:pStyle w:val="a4"/>
        <w:numPr>
          <w:ilvl w:val="0"/>
          <w:numId w:val="16"/>
        </w:numPr>
        <w:jc w:val="center"/>
        <w:rPr>
          <w:b/>
          <w:sz w:val="40"/>
          <w:szCs w:val="40"/>
        </w:rPr>
      </w:pPr>
      <w:r w:rsidRPr="0007633B">
        <w:rPr>
          <w:b/>
          <w:sz w:val="40"/>
          <w:szCs w:val="40"/>
        </w:rPr>
        <w:lastRenderedPageBreak/>
        <w:t>Возможные проблемы с подключением</w:t>
      </w:r>
    </w:p>
    <w:p w:rsidR="00DE2CEF" w:rsidRPr="00FC6DD1" w:rsidRDefault="00AD4561">
      <w:pPr>
        <w:jc w:val="center"/>
        <w:rPr>
          <w:b/>
          <w:sz w:val="40"/>
          <w:szCs w:val="40"/>
        </w:rPr>
      </w:pPr>
      <w:r w:rsidRPr="00FC6DD1">
        <w:rPr>
          <w:b/>
          <w:sz w:val="40"/>
          <w:szCs w:val="40"/>
        </w:rPr>
        <w:t xml:space="preserve"> и пути их решения.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 xml:space="preserve">Рекомендуемые браузеры для подключения к системе видеоконференций – </w:t>
      </w:r>
      <w:r w:rsidRPr="004A46F5">
        <w:rPr>
          <w:sz w:val="28"/>
          <w:szCs w:val="28"/>
          <w:lang w:val="en-US"/>
        </w:rPr>
        <w:t>GoogleChrome</w:t>
      </w:r>
      <w:r w:rsidRPr="004A46F5">
        <w:rPr>
          <w:sz w:val="28"/>
          <w:szCs w:val="28"/>
        </w:rPr>
        <w:t xml:space="preserve"> и ЯндексБраузер.</w:t>
      </w:r>
    </w:p>
    <w:p w:rsidR="00DE2CEF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>Требуется стабильное подключение к интернету с хорошим уровнем сигнала.</w:t>
      </w:r>
    </w:p>
    <w:p w:rsidR="0094354E" w:rsidRPr="004A46F5" w:rsidRDefault="0094354E" w:rsidP="005315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у Вас</w:t>
      </w:r>
      <w:r w:rsidR="005315F3" w:rsidRPr="005315F3">
        <w:rPr>
          <w:sz w:val="28"/>
          <w:szCs w:val="28"/>
        </w:rPr>
        <w:t xml:space="preserve"> </w:t>
      </w:r>
      <w:r w:rsidR="005315F3">
        <w:rPr>
          <w:sz w:val="28"/>
          <w:szCs w:val="28"/>
        </w:rPr>
        <w:t>микрофон подключен и горит зелёным, но значок микрофона перечеркнут и написано «Запрещено модератором»</w:t>
      </w:r>
      <w:r>
        <w:rPr>
          <w:sz w:val="28"/>
          <w:szCs w:val="28"/>
        </w:rPr>
        <w:t xml:space="preserve"> </w:t>
      </w:r>
      <w:r w:rsidR="005315F3" w:rsidRPr="005315F3">
        <w:rPr>
          <w:sz w:val="28"/>
          <w:szCs w:val="28"/>
        </w:rPr>
        <w:drawing>
          <wp:inline distT="0" distB="0" distL="0" distR="0" wp14:anchorId="1DEB629B" wp14:editId="1796CD6D">
            <wp:extent cx="345243" cy="2559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5915" cy="26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5F3">
        <w:rPr>
          <w:sz w:val="28"/>
          <w:szCs w:val="28"/>
        </w:rPr>
        <w:t xml:space="preserve"> - нужно выйти из конференции, нажав кнопку «выйти»</w:t>
      </w:r>
      <w:r w:rsidR="005315F3" w:rsidRPr="005315F3">
        <w:rPr>
          <w:noProof/>
          <w:lang w:eastAsia="ru-RU"/>
        </w:rPr>
        <w:t xml:space="preserve"> </w:t>
      </w:r>
      <w:r w:rsidR="005315F3" w:rsidRPr="005315F3">
        <w:rPr>
          <w:sz w:val="28"/>
          <w:szCs w:val="28"/>
        </w:rPr>
        <w:drawing>
          <wp:inline distT="0" distB="0" distL="0" distR="0" wp14:anchorId="14944B8B" wp14:editId="1822E28C">
            <wp:extent cx="717899" cy="2367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41197" cy="2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5F3">
        <w:rPr>
          <w:sz w:val="28"/>
          <w:szCs w:val="28"/>
        </w:rPr>
        <w:t xml:space="preserve"> и подключиться </w:t>
      </w:r>
      <w:r w:rsidR="0007633B">
        <w:rPr>
          <w:sz w:val="28"/>
          <w:szCs w:val="28"/>
        </w:rPr>
        <w:t>заново. Также нужно проверить, что Вы заходите по правильной ссылке.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 xml:space="preserve">Если вы используете смартфон для подключения к конференции – в настройках приложений нужно выдать разрешение на доступ </w:t>
      </w:r>
      <w:r w:rsidRPr="004A46F5">
        <w:rPr>
          <w:sz w:val="28"/>
          <w:szCs w:val="28"/>
          <w:lang w:val="en-US"/>
        </w:rPr>
        <w:t>GoogleChrome</w:t>
      </w:r>
      <w:r w:rsidRPr="004A46F5">
        <w:rPr>
          <w:sz w:val="28"/>
          <w:szCs w:val="28"/>
        </w:rPr>
        <w:t xml:space="preserve"> к камере и микрофону. Затем при переходе по ссылке на конференцию вам нужно будет в адресной строке нажать кнопку (кружочек, треугольник, или замочек). Кнопка находится рядом с </w:t>
      </w:r>
      <w:r w:rsidRPr="004A46F5">
        <w:rPr>
          <w:sz w:val="28"/>
          <w:szCs w:val="28"/>
          <w:lang w:val="en-US"/>
        </w:rPr>
        <w:t>cc</w:t>
      </w:r>
      <w:r w:rsidRPr="004A46F5">
        <w:rPr>
          <w:sz w:val="28"/>
          <w:szCs w:val="28"/>
        </w:rPr>
        <w:t>.</w:t>
      </w:r>
      <w:r w:rsidRPr="004A46F5">
        <w:rPr>
          <w:sz w:val="28"/>
          <w:szCs w:val="28"/>
          <w:lang w:val="en-US"/>
        </w:rPr>
        <w:t>mts</w:t>
      </w:r>
      <w:r w:rsidRPr="004A46F5">
        <w:rPr>
          <w:sz w:val="28"/>
          <w:szCs w:val="28"/>
        </w:rPr>
        <w:t>.</w:t>
      </w:r>
      <w:r w:rsidRPr="004A46F5">
        <w:rPr>
          <w:sz w:val="28"/>
          <w:szCs w:val="28"/>
          <w:lang w:val="en-US"/>
        </w:rPr>
        <w:t>ru</w:t>
      </w:r>
      <w:r w:rsidRPr="004A46F5">
        <w:rPr>
          <w:sz w:val="28"/>
          <w:szCs w:val="28"/>
        </w:rPr>
        <w:t>. Откроется мини-окошко с информацией по сайту. Нажимаем «Настройка для сайта». В появившейся странице разрешаем текущему сайту доступ к камере и микрофону.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 xml:space="preserve">Если у Вас не работает микрофон на ОС </w:t>
      </w:r>
      <w:r w:rsidRPr="004A46F5">
        <w:rPr>
          <w:sz w:val="28"/>
          <w:szCs w:val="28"/>
          <w:lang w:val="en-US"/>
        </w:rPr>
        <w:t>Windows</w:t>
      </w:r>
      <w:r w:rsidRPr="004A46F5">
        <w:rPr>
          <w:sz w:val="28"/>
          <w:szCs w:val="28"/>
        </w:rPr>
        <w:t xml:space="preserve"> 10 – нажимаем правой кнопкой мыши на панели задач и выбираем пункт «Параметры панели задач». В поле «Найти параметр» пишем строку «микрофон» и выбираем подпункт «Параметры конфиденциальности для микрофона». Переключаем в поле «Разрешить доступ к камере и микрофону» кнопку с «Откл.» на «Вкл.»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>Если у Вас не получается перейти по ссылке</w:t>
      </w:r>
      <w:r w:rsidR="0007633B">
        <w:rPr>
          <w:sz w:val="28"/>
          <w:szCs w:val="28"/>
        </w:rPr>
        <w:t xml:space="preserve"> </w:t>
      </w:r>
      <w:r w:rsidRPr="004A46F5">
        <w:rPr>
          <w:sz w:val="28"/>
          <w:szCs w:val="28"/>
        </w:rPr>
        <w:t>– попробуйте её скопировать и вставить в адресную строку.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 xml:space="preserve">Если не получается скопировать ссылку из письма – попробуйте войти в конференцию по </w:t>
      </w:r>
      <w:r w:rsidRPr="004A46F5">
        <w:rPr>
          <w:sz w:val="28"/>
          <w:szCs w:val="28"/>
          <w:lang w:val="en-US"/>
        </w:rPr>
        <w:t>ID</w:t>
      </w:r>
      <w:r w:rsidRPr="004A46F5">
        <w:rPr>
          <w:sz w:val="28"/>
          <w:szCs w:val="28"/>
        </w:rPr>
        <w:t xml:space="preserve"> (9 цифр, разделённых символом «-»). Переходим на сайт «</w:t>
      </w:r>
      <w:hyperlink r:id="rId32" w:history="1">
        <w:r w:rsidRPr="004A46F5">
          <w:rPr>
            <w:sz w:val="28"/>
            <w:szCs w:val="28"/>
          </w:rPr>
          <w:t>https://cc.mts.ru/</w:t>
        </w:r>
      </w:hyperlink>
      <w:r w:rsidRPr="004A46F5">
        <w:rPr>
          <w:sz w:val="28"/>
          <w:szCs w:val="28"/>
        </w:rPr>
        <w:t>» и выбираем «Подключиться к мероприятию по ID». Вводим в поле «ID мероприятия» цифры из письма и нажимаем кнопку «Продолжить».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>Если не работает камера – проверьте разрешение на доступ к веб-камере (в адресной строке нажать на значок зам</w:t>
      </w:r>
      <w:r w:rsidR="0007633B">
        <w:rPr>
          <w:sz w:val="28"/>
          <w:szCs w:val="28"/>
        </w:rPr>
        <w:t>оч</w:t>
      </w:r>
      <w:r w:rsidRPr="004A46F5">
        <w:rPr>
          <w:sz w:val="28"/>
          <w:szCs w:val="28"/>
        </w:rPr>
        <w:t>ка)</w:t>
      </w:r>
    </w:p>
    <w:p w:rsidR="0007633B" w:rsidRPr="0007633B" w:rsidRDefault="00AD4561" w:rsidP="00465949">
      <w:pPr>
        <w:numPr>
          <w:ilvl w:val="0"/>
          <w:numId w:val="3"/>
        </w:numPr>
        <w:rPr>
          <w:sz w:val="28"/>
          <w:szCs w:val="28"/>
        </w:rPr>
      </w:pPr>
      <w:r w:rsidRPr="0007633B">
        <w:rPr>
          <w:sz w:val="28"/>
          <w:szCs w:val="28"/>
        </w:rPr>
        <w:lastRenderedPageBreak/>
        <w:t>Антивирус может блокировать доступ к камере и микрофону. На время проведения конференции попробуйте его отключить.</w:t>
      </w:r>
    </w:p>
    <w:p w:rsidR="00DE2CEF" w:rsidRPr="004A46F5" w:rsidRDefault="00DE2CEF">
      <w:pPr>
        <w:rPr>
          <w:b/>
          <w:sz w:val="28"/>
          <w:szCs w:val="28"/>
        </w:rPr>
      </w:pPr>
    </w:p>
    <w:sectPr w:rsidR="00DE2CEF" w:rsidRPr="004A46F5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E27"/>
    <w:multiLevelType w:val="singleLevel"/>
    <w:tmpl w:val="612C5822"/>
    <w:name w:val="Bullet 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DE70BD1"/>
    <w:multiLevelType w:val="singleLevel"/>
    <w:tmpl w:val="2B667098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2" w15:restartNumberingAfterBreak="0">
    <w:nsid w:val="13F37868"/>
    <w:multiLevelType w:val="hybridMultilevel"/>
    <w:tmpl w:val="9A66B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577"/>
    <w:multiLevelType w:val="hybridMultilevel"/>
    <w:tmpl w:val="DF381F9E"/>
    <w:lvl w:ilvl="0" w:tplc="3474C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F26B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D8C9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A569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2743B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0DAB8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D291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8362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243A5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D273B4"/>
    <w:multiLevelType w:val="hybridMultilevel"/>
    <w:tmpl w:val="2C32E4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FBB"/>
    <w:multiLevelType w:val="hybridMultilevel"/>
    <w:tmpl w:val="3436647A"/>
    <w:lvl w:ilvl="0" w:tplc="EC4A61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64C88"/>
    <w:multiLevelType w:val="singleLevel"/>
    <w:tmpl w:val="A7063418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7683263"/>
    <w:multiLevelType w:val="hybridMultilevel"/>
    <w:tmpl w:val="6C100988"/>
    <w:name w:val="Нумерованный список 3"/>
    <w:lvl w:ilvl="0" w:tplc="0D749B4E">
      <w:start w:val="1"/>
      <w:numFmt w:val="decimal"/>
      <w:lvlText w:val="%1)"/>
      <w:lvlJc w:val="left"/>
      <w:pPr>
        <w:ind w:left="360" w:firstLine="0"/>
      </w:pPr>
    </w:lvl>
    <w:lvl w:ilvl="1" w:tplc="A5866E16">
      <w:start w:val="1"/>
      <w:numFmt w:val="lowerLetter"/>
      <w:lvlText w:val="%2."/>
      <w:lvlJc w:val="left"/>
      <w:pPr>
        <w:ind w:left="1080" w:firstLine="0"/>
      </w:pPr>
    </w:lvl>
    <w:lvl w:ilvl="2" w:tplc="D8166EAA">
      <w:start w:val="1"/>
      <w:numFmt w:val="lowerRoman"/>
      <w:lvlText w:val="%3."/>
      <w:lvlJc w:val="left"/>
      <w:pPr>
        <w:ind w:left="1980" w:firstLine="0"/>
      </w:pPr>
    </w:lvl>
    <w:lvl w:ilvl="3" w:tplc="F7400B3C">
      <w:start w:val="1"/>
      <w:numFmt w:val="decimal"/>
      <w:lvlText w:val="%4."/>
      <w:lvlJc w:val="left"/>
      <w:pPr>
        <w:ind w:left="2520" w:firstLine="0"/>
      </w:pPr>
    </w:lvl>
    <w:lvl w:ilvl="4" w:tplc="4606E6FE">
      <w:start w:val="1"/>
      <w:numFmt w:val="lowerLetter"/>
      <w:lvlText w:val="%5."/>
      <w:lvlJc w:val="left"/>
      <w:pPr>
        <w:ind w:left="3240" w:firstLine="0"/>
      </w:pPr>
    </w:lvl>
    <w:lvl w:ilvl="5" w:tplc="5DBED8E0">
      <w:start w:val="1"/>
      <w:numFmt w:val="lowerRoman"/>
      <w:lvlText w:val="%6."/>
      <w:lvlJc w:val="left"/>
      <w:pPr>
        <w:ind w:left="4140" w:firstLine="0"/>
      </w:pPr>
    </w:lvl>
    <w:lvl w:ilvl="6" w:tplc="B3648864">
      <w:start w:val="1"/>
      <w:numFmt w:val="decimal"/>
      <w:lvlText w:val="%7."/>
      <w:lvlJc w:val="left"/>
      <w:pPr>
        <w:ind w:left="4680" w:firstLine="0"/>
      </w:pPr>
    </w:lvl>
    <w:lvl w:ilvl="7" w:tplc="C9EAB844">
      <w:start w:val="1"/>
      <w:numFmt w:val="lowerLetter"/>
      <w:lvlText w:val="%8."/>
      <w:lvlJc w:val="left"/>
      <w:pPr>
        <w:ind w:left="5400" w:firstLine="0"/>
      </w:pPr>
    </w:lvl>
    <w:lvl w:ilvl="8" w:tplc="C19E5FB2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4A0274AD"/>
    <w:multiLevelType w:val="singleLevel"/>
    <w:tmpl w:val="DAD01302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10B4A26"/>
    <w:multiLevelType w:val="hybridMultilevel"/>
    <w:tmpl w:val="84A405BE"/>
    <w:lvl w:ilvl="0" w:tplc="C8841B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6A6"/>
    <w:multiLevelType w:val="hybridMultilevel"/>
    <w:tmpl w:val="EA1A6CE8"/>
    <w:name w:val="Нумерованный список 1"/>
    <w:lvl w:ilvl="0" w:tplc="7CBEF43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8C6836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5F806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2E2133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662D13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FF83A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AAB0957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E1252E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38409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1" w15:restartNumberingAfterBreak="0">
    <w:nsid w:val="55DD4355"/>
    <w:multiLevelType w:val="singleLevel"/>
    <w:tmpl w:val="9C76E7F0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FA45D99"/>
    <w:multiLevelType w:val="hybridMultilevel"/>
    <w:tmpl w:val="DF94CCB8"/>
    <w:name w:val="Нумерованный список 2"/>
    <w:lvl w:ilvl="0" w:tplc="6296797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190944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35861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E96E1C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4D0BA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83096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F480EA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590ACB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4825D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3" w15:restartNumberingAfterBreak="0">
    <w:nsid w:val="640267E0"/>
    <w:multiLevelType w:val="singleLevel"/>
    <w:tmpl w:val="860E2E4A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4" w15:restartNumberingAfterBreak="0">
    <w:nsid w:val="64A72D49"/>
    <w:multiLevelType w:val="hybridMultilevel"/>
    <w:tmpl w:val="CFE87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4C20"/>
    <w:multiLevelType w:val="singleLevel"/>
    <w:tmpl w:val="435C8E40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E2CEF"/>
    <w:rsid w:val="0007633B"/>
    <w:rsid w:val="004A46F5"/>
    <w:rsid w:val="005315F3"/>
    <w:rsid w:val="0094354E"/>
    <w:rsid w:val="00AD4561"/>
    <w:rsid w:val="00DE2CEF"/>
    <w:rsid w:val="00F632DE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43AF"/>
  <w15:docId w15:val="{B9AEB823-37C1-4CCF-9ABA-BFC5BFFE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 w:val="0"/>
      <w:sz w:val="36"/>
      <w:szCs w:val="36"/>
    </w:rPr>
  </w:style>
  <w:style w:type="character" w:styleId="a5">
    <w:name w:val="Hyperlink"/>
    <w:rPr>
      <w:color w:val="0000FF"/>
      <w:u w:val="single"/>
    </w:rPr>
  </w:style>
  <w:style w:type="character" w:customStyle="1" w:styleId="wysiwyg-color-red130">
    <w:name w:val="wysiwyg-color-red130"/>
  </w:style>
  <w:style w:type="table" w:styleId="a6">
    <w:name w:val="Table Grid"/>
    <w:basedOn w:val="a1"/>
    <w:uiPriority w:val="39"/>
    <w:rsid w:val="004A46F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cc.mts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2020-09-10T07:56:00Z</cp:lastPrinted>
  <dcterms:created xsi:type="dcterms:W3CDTF">2020-06-05T01:15:00Z</dcterms:created>
  <dcterms:modified xsi:type="dcterms:W3CDTF">2020-09-17T01:50:00Z</dcterms:modified>
</cp:coreProperties>
</file>